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4D" w:rsidRPr="00904C4D" w:rsidRDefault="00904C4D" w:rsidP="00904C4D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04C4D" w:rsidRPr="00904C4D" w:rsidRDefault="00904C4D" w:rsidP="00904C4D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C4D" w:rsidRPr="00904C4D" w:rsidRDefault="00904C4D" w:rsidP="00904C4D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Правительства </w:t>
      </w:r>
    </w:p>
    <w:p w:rsidR="00904C4D" w:rsidRPr="00904C4D" w:rsidRDefault="00904C4D" w:rsidP="00904C4D">
      <w:pPr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904C4D" w:rsidRPr="00904C4D" w:rsidRDefault="00904C4D" w:rsidP="00904C4D">
      <w:pPr>
        <w:suppressAutoHyphens/>
        <w:spacing w:after="72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28.02.2019</w:t>
      </w:r>
      <w:r w:rsidRPr="00904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72-П</w:t>
      </w:r>
      <w:bookmarkStart w:id="0" w:name="_GoBack"/>
      <w:bookmarkEnd w:id="0"/>
    </w:p>
    <w:p w:rsidR="00904C4D" w:rsidRPr="00904C4D" w:rsidRDefault="00904C4D" w:rsidP="00904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ДОЛГОВЫЕ ОБЯЗАТЕЛЬСТВА </w:t>
      </w:r>
    </w:p>
    <w:p w:rsidR="00904C4D" w:rsidRPr="00904C4D" w:rsidRDefault="00904C4D" w:rsidP="00904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государственным гарантиям Кировской области, </w:t>
      </w:r>
    </w:p>
    <w:p w:rsidR="00904C4D" w:rsidRPr="00904C4D" w:rsidRDefault="00904C4D" w:rsidP="00904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подлежащие списанию с государственного долга </w:t>
      </w:r>
    </w:p>
    <w:p w:rsidR="00904C4D" w:rsidRPr="00904C4D" w:rsidRDefault="00904C4D" w:rsidP="00904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:rsidR="00904C4D" w:rsidRPr="00904C4D" w:rsidRDefault="00904C4D" w:rsidP="00904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4C4D" w:rsidRPr="00904C4D" w:rsidRDefault="00904C4D" w:rsidP="00904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tbl>
      <w:tblPr>
        <w:tblW w:w="496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10"/>
        <w:gridCol w:w="1274"/>
        <w:gridCol w:w="1136"/>
        <w:gridCol w:w="2125"/>
        <w:gridCol w:w="1702"/>
        <w:gridCol w:w="2124"/>
      </w:tblGrid>
      <w:tr w:rsidR="00904C4D" w:rsidRPr="00904C4D" w:rsidTr="0087569E">
        <w:trPr>
          <w:trHeight w:val="894"/>
        </w:trPr>
        <w:tc>
          <w:tcPr>
            <w:tcW w:w="224" w:type="pct"/>
            <w:vMerge w:val="restart"/>
            <w:tcBorders>
              <w:bottom w:val="single" w:sz="4" w:space="0" w:color="auto"/>
            </w:tcBorders>
          </w:tcPr>
          <w:p w:rsidR="00904C4D" w:rsidRPr="00904C4D" w:rsidRDefault="00904C4D" w:rsidP="00904C4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43" w:type="pct"/>
            <w:gridSpan w:val="3"/>
            <w:tcBorders>
              <w:bottom w:val="single" w:sz="4" w:space="0" w:color="auto"/>
            </w:tcBorders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гарантия Кировской области</w:t>
            </w:r>
          </w:p>
        </w:tc>
        <w:tc>
          <w:tcPr>
            <w:tcW w:w="1119" w:type="pct"/>
            <w:vMerge w:val="restart"/>
            <w:tcBorders>
              <w:bottom w:val="single" w:sz="4" w:space="0" w:color="auto"/>
            </w:tcBorders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организации-принципала</w:t>
            </w: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</w:tcPr>
          <w:p w:rsidR="00904C4D" w:rsidRPr="00904C4D" w:rsidRDefault="00904C4D" w:rsidP="00904C4D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организации-бенефициара</w:t>
            </w:r>
          </w:p>
        </w:tc>
        <w:tc>
          <w:tcPr>
            <w:tcW w:w="1118" w:type="pct"/>
            <w:vMerge w:val="restart"/>
            <w:tcBorders>
              <w:bottom w:val="single" w:sz="4" w:space="0" w:color="auto"/>
            </w:tcBorders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по государственной гарантии Кировской области, подлежащая списанию, </w:t>
            </w: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рублей</w:t>
            </w:r>
          </w:p>
        </w:tc>
      </w:tr>
      <w:tr w:rsidR="00904C4D" w:rsidRPr="00904C4D" w:rsidTr="0087569E">
        <w:trPr>
          <w:trHeight w:val="1005"/>
        </w:trPr>
        <w:tc>
          <w:tcPr>
            <w:tcW w:w="224" w:type="pct"/>
            <w:vMerge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</w:tcPr>
          <w:p w:rsidR="00904C4D" w:rsidRPr="00904C4D" w:rsidRDefault="00904C4D" w:rsidP="00904C4D">
            <w:pPr>
              <w:spacing w:after="0" w:line="240" w:lineRule="auto"/>
              <w:ind w:left="-14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71" w:type="pct"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98" w:type="pct"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тыс. рублей</w:t>
            </w:r>
          </w:p>
        </w:tc>
        <w:tc>
          <w:tcPr>
            <w:tcW w:w="1119" w:type="pct"/>
            <w:vMerge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vMerge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C4D" w:rsidRPr="00904C4D" w:rsidTr="0087569E">
        <w:trPr>
          <w:trHeight w:val="1379"/>
        </w:trPr>
        <w:tc>
          <w:tcPr>
            <w:tcW w:w="224" w:type="pct"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" w:type="pct"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71" w:type="pct"/>
          </w:tcPr>
          <w:p w:rsidR="00904C4D" w:rsidRPr="00904C4D" w:rsidRDefault="00904C4D" w:rsidP="00904C4D">
            <w:pPr>
              <w:spacing w:after="0" w:line="240" w:lineRule="auto"/>
              <w:ind w:left="-107"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19.12.2008</w:t>
            </w:r>
          </w:p>
        </w:tc>
        <w:tc>
          <w:tcPr>
            <w:tcW w:w="598" w:type="pct"/>
          </w:tcPr>
          <w:p w:rsidR="00904C4D" w:rsidRPr="00904C4D" w:rsidRDefault="00904C4D" w:rsidP="00904C4D">
            <w:pPr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217 500,0</w:t>
            </w:r>
          </w:p>
        </w:tc>
        <w:tc>
          <w:tcPr>
            <w:tcW w:w="1119" w:type="pct"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Агрокомбинат </w:t>
            </w:r>
            <w:proofErr w:type="spellStart"/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племзавод</w:t>
            </w:r>
            <w:proofErr w:type="spellEnd"/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«Красногорский»</w:t>
            </w:r>
          </w:p>
        </w:tc>
        <w:tc>
          <w:tcPr>
            <w:tcW w:w="896" w:type="pct"/>
          </w:tcPr>
          <w:p w:rsidR="00904C4D" w:rsidRPr="00904C4D" w:rsidRDefault="00904C4D" w:rsidP="00904C4D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«Сбербанк России»</w:t>
            </w:r>
          </w:p>
        </w:tc>
        <w:tc>
          <w:tcPr>
            <w:tcW w:w="1118" w:type="pct"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31 329,79</w:t>
            </w:r>
          </w:p>
        </w:tc>
      </w:tr>
      <w:tr w:rsidR="00904C4D" w:rsidRPr="00904C4D" w:rsidTr="0087569E">
        <w:trPr>
          <w:trHeight w:val="1379"/>
        </w:trPr>
        <w:tc>
          <w:tcPr>
            <w:tcW w:w="224" w:type="pct"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" w:type="pct"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" w:type="pct"/>
          </w:tcPr>
          <w:p w:rsidR="00904C4D" w:rsidRPr="00904C4D" w:rsidRDefault="00904C4D" w:rsidP="00904C4D">
            <w:pPr>
              <w:spacing w:after="0" w:line="240" w:lineRule="auto"/>
              <w:ind w:left="-109" w:right="-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26.06.2009</w:t>
            </w:r>
          </w:p>
        </w:tc>
        <w:tc>
          <w:tcPr>
            <w:tcW w:w="598" w:type="pct"/>
          </w:tcPr>
          <w:p w:rsidR="00904C4D" w:rsidRPr="00904C4D" w:rsidRDefault="00904C4D" w:rsidP="00904C4D">
            <w:pPr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126 094,0</w:t>
            </w:r>
          </w:p>
        </w:tc>
        <w:tc>
          <w:tcPr>
            <w:tcW w:w="1119" w:type="pct"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Агрокомбинат </w:t>
            </w:r>
            <w:proofErr w:type="spellStart"/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племзавод</w:t>
            </w:r>
            <w:proofErr w:type="spellEnd"/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«Красногорский»</w:t>
            </w:r>
          </w:p>
        </w:tc>
        <w:tc>
          <w:tcPr>
            <w:tcW w:w="896" w:type="pct"/>
          </w:tcPr>
          <w:p w:rsidR="00904C4D" w:rsidRPr="00904C4D" w:rsidRDefault="00904C4D" w:rsidP="00904C4D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«Сбербанк России»</w:t>
            </w:r>
          </w:p>
        </w:tc>
        <w:tc>
          <w:tcPr>
            <w:tcW w:w="1118" w:type="pct"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16 064,92</w:t>
            </w:r>
          </w:p>
        </w:tc>
      </w:tr>
      <w:tr w:rsidR="00904C4D" w:rsidRPr="00904C4D" w:rsidTr="0087569E">
        <w:trPr>
          <w:trHeight w:val="1379"/>
        </w:trPr>
        <w:tc>
          <w:tcPr>
            <w:tcW w:w="224" w:type="pct"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" w:type="pct"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1" w:type="pct"/>
          </w:tcPr>
          <w:p w:rsidR="00904C4D" w:rsidRPr="00904C4D" w:rsidRDefault="00904C4D" w:rsidP="00904C4D">
            <w:pPr>
              <w:spacing w:after="0" w:line="240" w:lineRule="auto"/>
              <w:ind w:left="-109" w:right="-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28.10.2009</w:t>
            </w:r>
          </w:p>
        </w:tc>
        <w:tc>
          <w:tcPr>
            <w:tcW w:w="598" w:type="pct"/>
          </w:tcPr>
          <w:p w:rsidR="00904C4D" w:rsidRPr="00904C4D" w:rsidRDefault="00904C4D" w:rsidP="00904C4D">
            <w:pPr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</w:t>
            </w:r>
          </w:p>
        </w:tc>
        <w:tc>
          <w:tcPr>
            <w:tcW w:w="1119" w:type="pct"/>
          </w:tcPr>
          <w:p w:rsidR="00904C4D" w:rsidRPr="00904C4D" w:rsidRDefault="00904C4D" w:rsidP="00904C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акционерное общество </w:t>
            </w:r>
            <w:proofErr w:type="spellStart"/>
            <w:proofErr w:type="gramStart"/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</w:t>
            </w:r>
            <w:proofErr w:type="spellEnd"/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-венное</w:t>
            </w:r>
            <w:proofErr w:type="gramEnd"/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«Кировское»</w:t>
            </w:r>
          </w:p>
        </w:tc>
        <w:tc>
          <w:tcPr>
            <w:tcW w:w="896" w:type="pct"/>
          </w:tcPr>
          <w:p w:rsidR="00904C4D" w:rsidRPr="00904C4D" w:rsidRDefault="00904C4D" w:rsidP="00904C4D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«Сбербанк России»</w:t>
            </w:r>
          </w:p>
        </w:tc>
        <w:tc>
          <w:tcPr>
            <w:tcW w:w="1118" w:type="pct"/>
          </w:tcPr>
          <w:p w:rsidR="00904C4D" w:rsidRPr="00904C4D" w:rsidRDefault="00904C4D" w:rsidP="0090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18 100,0</w:t>
            </w:r>
          </w:p>
        </w:tc>
      </w:tr>
    </w:tbl>
    <w:p w:rsidR="00904C4D" w:rsidRPr="00904C4D" w:rsidRDefault="00904C4D" w:rsidP="00904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C4D" w:rsidRPr="00904C4D" w:rsidRDefault="00904C4D" w:rsidP="00904C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014" w:rsidRPr="00904C4D" w:rsidRDefault="00904C4D" w:rsidP="00904C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C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531014" w:rsidRPr="00904C4D" w:rsidSect="00904C4D">
      <w:headerReference w:type="even" r:id="rId5"/>
      <w:pgSz w:w="11906" w:h="16838" w:code="9"/>
      <w:pgMar w:top="1418" w:right="851" w:bottom="1134" w:left="1701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315" w:rsidRDefault="00904C4D" w:rsidP="00FE07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2</w:t>
    </w:r>
  </w:p>
  <w:p w:rsidR="003A5315" w:rsidRDefault="00904C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4D"/>
    <w:rsid w:val="00531014"/>
    <w:rsid w:val="0090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4C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04C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04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4C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04C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0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И. Слободина</dc:creator>
  <cp:lastModifiedBy>Анна И. Слободина</cp:lastModifiedBy>
  <cp:revision>1</cp:revision>
  <dcterms:created xsi:type="dcterms:W3CDTF">2019-03-01T12:18:00Z</dcterms:created>
  <dcterms:modified xsi:type="dcterms:W3CDTF">2019-03-01T12:22:00Z</dcterms:modified>
</cp:coreProperties>
</file>